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09" w:rsidRDefault="0006053E" w:rsidP="0006053E">
      <w:pPr>
        <w:jc w:val="center"/>
        <w:rPr>
          <w:rFonts w:ascii="Arial" w:hAnsi="Arial" w:cs="Arial"/>
          <w:b/>
          <w:sz w:val="28"/>
          <w:szCs w:val="28"/>
          <w:lang w:val="fr-BE"/>
        </w:rPr>
      </w:pPr>
      <w:proofErr w:type="spellStart"/>
      <w:r w:rsidRPr="0006053E">
        <w:rPr>
          <w:rFonts w:ascii="Arial" w:hAnsi="Arial" w:cs="Arial"/>
          <w:b/>
          <w:sz w:val="28"/>
          <w:szCs w:val="28"/>
          <w:lang w:val="fr-BE"/>
        </w:rPr>
        <w:t>Check-liste</w:t>
      </w:r>
      <w:proofErr w:type="spellEnd"/>
      <w:r w:rsidRPr="0006053E">
        <w:rPr>
          <w:rFonts w:ascii="Arial" w:hAnsi="Arial" w:cs="Arial"/>
          <w:b/>
          <w:sz w:val="28"/>
          <w:szCs w:val="28"/>
          <w:lang w:val="fr-BE"/>
        </w:rPr>
        <w:t xml:space="preserve"> compétition</w:t>
      </w:r>
      <w:r w:rsidR="00AE3178">
        <w:rPr>
          <w:rFonts w:ascii="Arial" w:hAnsi="Arial" w:cs="Arial"/>
          <w:b/>
          <w:sz w:val="28"/>
          <w:szCs w:val="28"/>
          <w:lang w:val="fr-BE"/>
        </w:rPr>
        <w:t xml:space="preserve"> 2015</w:t>
      </w:r>
    </w:p>
    <w:p w:rsidR="0006053E" w:rsidRDefault="0006053E" w:rsidP="0006053E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Vous trouverez dans ce document, une liste non-exhaustive de ce que vous devez faire pour bien vous préparer à une compétition. Et ainsi arriver relax au départ !</w:t>
      </w:r>
    </w:p>
    <w:p w:rsidR="0006053E" w:rsidRPr="00862184" w:rsidRDefault="0006053E" w:rsidP="0006053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  <w:lang w:val="fr-BE"/>
        </w:rPr>
        <w:t>Dès que vous entendez parler de la compétition</w:t>
      </w:r>
    </w:p>
    <w:p w:rsidR="0006053E" w:rsidRDefault="0006053E" w:rsidP="0006053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Bloquer la date de la compétition dans son agenda,</w:t>
      </w:r>
    </w:p>
    <w:p w:rsidR="0006053E" w:rsidRDefault="0006053E" w:rsidP="0006053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Se renseigner sur la date d’ouverture des inscriptions et se mettre un rappel pour ne pas oublier de s’inscrire,</w:t>
      </w:r>
    </w:p>
    <w:p w:rsidR="0006053E" w:rsidRDefault="0006053E" w:rsidP="0006053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Réfléchir à l’organisation de la journée de compétition (horaires, tra</w:t>
      </w:r>
      <w:r w:rsidR="00B3778C">
        <w:rPr>
          <w:rFonts w:ascii="Arial" w:hAnsi="Arial" w:cs="Arial"/>
          <w:sz w:val="24"/>
          <w:szCs w:val="24"/>
          <w:lang w:val="fr-BE"/>
        </w:rPr>
        <w:t>jet</w:t>
      </w:r>
      <w:r>
        <w:rPr>
          <w:rFonts w:ascii="Arial" w:hAnsi="Arial" w:cs="Arial"/>
          <w:sz w:val="24"/>
          <w:szCs w:val="24"/>
          <w:lang w:val="fr-BE"/>
        </w:rPr>
        <w:t>,</w:t>
      </w:r>
      <w:r w:rsidR="00B3778C">
        <w:rPr>
          <w:rFonts w:ascii="Arial" w:hAnsi="Arial" w:cs="Arial"/>
          <w:sz w:val="24"/>
          <w:szCs w:val="24"/>
          <w:lang w:val="fr-BE"/>
        </w:rPr>
        <w:t xml:space="preserve"> co-voiturage</w:t>
      </w:r>
      <w:r>
        <w:rPr>
          <w:rFonts w:ascii="Arial" w:hAnsi="Arial" w:cs="Arial"/>
          <w:sz w:val="24"/>
          <w:szCs w:val="24"/>
          <w:lang w:val="fr-BE"/>
        </w:rPr>
        <w:t xml:space="preserve"> …)</w:t>
      </w:r>
    </w:p>
    <w:p w:rsidR="0006053E" w:rsidRDefault="0006053E" w:rsidP="0006053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(si nécessaire) Chercher et trouver son partenaire de course (ex : R&amp;B)</w:t>
      </w:r>
    </w:p>
    <w:p w:rsidR="0006053E" w:rsidRDefault="0006053E" w:rsidP="0006053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Vérifier qu’on est en ordre de licence et de cotisation à la LBFTD</w:t>
      </w:r>
    </w:p>
    <w:p w:rsidR="00AE3178" w:rsidRDefault="00AE3178" w:rsidP="00AE3178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Connaître sa catégorie :</w:t>
      </w:r>
    </w:p>
    <w:p w:rsidR="00AE3178" w:rsidRDefault="00AE3178" w:rsidP="00AE3178">
      <w:pPr>
        <w:pStyle w:val="Paragraphedeliste"/>
        <w:numPr>
          <w:ilvl w:val="5"/>
          <w:numId w:val="8"/>
        </w:numPr>
        <w:rPr>
          <w:rFonts w:ascii="Arial" w:hAnsi="Arial" w:cs="Arial"/>
          <w:sz w:val="24"/>
          <w:szCs w:val="24"/>
          <w:lang w:val="fr-BE"/>
        </w:rPr>
      </w:pPr>
      <w:proofErr w:type="spellStart"/>
      <w:r>
        <w:rPr>
          <w:rFonts w:ascii="Arial" w:hAnsi="Arial" w:cs="Arial"/>
          <w:sz w:val="24"/>
          <w:szCs w:val="24"/>
          <w:lang w:val="fr-BE"/>
        </w:rPr>
        <w:t>Iron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Kids =&gt; 2004-2009</w:t>
      </w:r>
    </w:p>
    <w:p w:rsidR="00AE3178" w:rsidRDefault="00AE3178" w:rsidP="00AE3178">
      <w:pPr>
        <w:pStyle w:val="Paragraphedeliste"/>
        <w:numPr>
          <w:ilvl w:val="5"/>
          <w:numId w:val="8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Jeunes C =&gt; 2002-2003</w:t>
      </w:r>
    </w:p>
    <w:p w:rsidR="00AE3178" w:rsidRDefault="00AE3178" w:rsidP="00AE3178">
      <w:pPr>
        <w:pStyle w:val="Paragraphedeliste"/>
        <w:numPr>
          <w:ilvl w:val="5"/>
          <w:numId w:val="8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Jeunes B =&gt; 2000-2001</w:t>
      </w:r>
    </w:p>
    <w:p w:rsidR="00AE3178" w:rsidRPr="00AE3178" w:rsidRDefault="00AE3178" w:rsidP="00AE3178">
      <w:pPr>
        <w:pStyle w:val="Paragraphedeliste"/>
        <w:numPr>
          <w:ilvl w:val="5"/>
          <w:numId w:val="8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Jeunes A =&gt; 1998-1999</w:t>
      </w:r>
    </w:p>
    <w:p w:rsidR="0006053E" w:rsidRDefault="0006053E" w:rsidP="0006053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S’informer sur le règlement de la course (ex : </w:t>
      </w:r>
      <w:r w:rsidR="000C3F67">
        <w:rPr>
          <w:rFonts w:ascii="Arial" w:hAnsi="Arial" w:cs="Arial"/>
          <w:sz w:val="24"/>
          <w:szCs w:val="24"/>
          <w:lang w:val="fr-BE"/>
        </w:rPr>
        <w:t>développement maximum autorisé de son vélo, prolongateur autorisés ou non, port de la combinaison obligatoire ou pas, …)</w:t>
      </w:r>
    </w:p>
    <w:p w:rsidR="0006053E" w:rsidRDefault="0006053E" w:rsidP="0006053E">
      <w:pPr>
        <w:pStyle w:val="Paragraphedeliste"/>
        <w:ind w:left="150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</w:t>
      </w:r>
    </w:p>
    <w:p w:rsidR="0006053E" w:rsidRPr="00862184" w:rsidRDefault="0006053E" w:rsidP="0006053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  <w:lang w:val="fr-BE"/>
        </w:rPr>
        <w:t>Dès la date d’ouverture des inscriptions</w:t>
      </w:r>
    </w:p>
    <w:p w:rsidR="0006053E" w:rsidRDefault="0006053E" w:rsidP="0006053E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S’inscrire</w:t>
      </w:r>
    </w:p>
    <w:p w:rsidR="0006053E" w:rsidRDefault="0006053E" w:rsidP="0006053E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Payer l’inscription</w:t>
      </w:r>
    </w:p>
    <w:p w:rsidR="0006053E" w:rsidRDefault="0006053E" w:rsidP="0006053E">
      <w:pPr>
        <w:pStyle w:val="Paragraphedeliste"/>
        <w:ind w:left="1500"/>
        <w:rPr>
          <w:rFonts w:ascii="Arial" w:hAnsi="Arial" w:cs="Arial"/>
          <w:sz w:val="24"/>
          <w:szCs w:val="24"/>
          <w:lang w:val="fr-BE"/>
        </w:rPr>
      </w:pPr>
    </w:p>
    <w:p w:rsidR="00305188" w:rsidRPr="00862184" w:rsidRDefault="0006053E" w:rsidP="0030518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  <w:lang w:val="fr-BE"/>
        </w:rPr>
        <w:t>La semaine qui précède la compétition</w:t>
      </w:r>
    </w:p>
    <w:p w:rsidR="00305188" w:rsidRDefault="00305188" w:rsidP="000C3F67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Vérifier son inscription sur le site de l’organisateur</w:t>
      </w:r>
    </w:p>
    <w:p w:rsidR="00B3778C" w:rsidRDefault="00B3778C" w:rsidP="000C3F67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Se renseigner sur le lieu où est organisé la compétition (adresse, temps de trajet, parkings, …)</w:t>
      </w:r>
    </w:p>
    <w:p w:rsidR="00316FFD" w:rsidRPr="00316FFD" w:rsidRDefault="00316FFD" w:rsidP="00316FFD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BE"/>
        </w:rPr>
      </w:pPr>
      <w:r w:rsidRPr="00316FFD">
        <w:rPr>
          <w:rFonts w:ascii="Arial" w:hAnsi="Arial" w:cs="Arial"/>
          <w:sz w:val="24"/>
          <w:szCs w:val="24"/>
          <w:lang w:val="fr-BE"/>
        </w:rPr>
        <w:t>Vérifier son heure de départ et son numéro de vague</w:t>
      </w:r>
    </w:p>
    <w:p w:rsidR="000C3F67" w:rsidRDefault="000C3F67" w:rsidP="000C3F67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Se renseigner sur le parcours (distances, nombres de tour, zone(s) de transition,…) =&gt; une parfaite connaissance de ces informations permet de diminuer le stress le jour de la course</w:t>
      </w:r>
    </w:p>
    <w:p w:rsidR="000C3F67" w:rsidRDefault="00AE3178" w:rsidP="00AE317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Préparer son v</w:t>
      </w:r>
      <w:r w:rsidR="000C3F67" w:rsidRPr="00AE3178">
        <w:rPr>
          <w:rFonts w:ascii="Arial" w:hAnsi="Arial" w:cs="Arial"/>
          <w:sz w:val="24"/>
          <w:szCs w:val="24"/>
          <w:lang w:val="fr-BE"/>
        </w:rPr>
        <w:t xml:space="preserve">élo : </w:t>
      </w:r>
      <w:r w:rsidRPr="00AE3178">
        <w:rPr>
          <w:rFonts w:ascii="Arial" w:hAnsi="Arial" w:cs="Arial"/>
          <w:sz w:val="24"/>
          <w:szCs w:val="24"/>
          <w:lang w:val="fr-BE"/>
        </w:rPr>
        <w:t xml:space="preserve">vérifier </w:t>
      </w:r>
      <w:r>
        <w:rPr>
          <w:rFonts w:ascii="Arial" w:hAnsi="Arial" w:cs="Arial"/>
          <w:sz w:val="24"/>
          <w:szCs w:val="24"/>
          <w:lang w:val="fr-BE"/>
        </w:rPr>
        <w:t xml:space="preserve">s’il est </w:t>
      </w:r>
      <w:r w:rsidRPr="00AE3178">
        <w:rPr>
          <w:rFonts w:ascii="Arial" w:hAnsi="Arial" w:cs="Arial"/>
          <w:sz w:val="24"/>
          <w:szCs w:val="24"/>
          <w:lang w:val="fr-BE"/>
        </w:rPr>
        <w:t xml:space="preserve">en ordre de marche, </w:t>
      </w:r>
      <w:r>
        <w:rPr>
          <w:rFonts w:ascii="Arial" w:hAnsi="Arial" w:cs="Arial"/>
          <w:sz w:val="24"/>
          <w:szCs w:val="24"/>
          <w:lang w:val="fr-BE"/>
        </w:rPr>
        <w:t xml:space="preserve">si les </w:t>
      </w:r>
      <w:r w:rsidRPr="00AE3178">
        <w:rPr>
          <w:rFonts w:ascii="Arial" w:hAnsi="Arial" w:cs="Arial"/>
          <w:sz w:val="24"/>
          <w:szCs w:val="24"/>
          <w:lang w:val="fr-BE"/>
        </w:rPr>
        <w:t xml:space="preserve">pneus </w:t>
      </w:r>
      <w:r>
        <w:rPr>
          <w:rFonts w:ascii="Arial" w:hAnsi="Arial" w:cs="Arial"/>
          <w:sz w:val="24"/>
          <w:szCs w:val="24"/>
          <w:lang w:val="fr-BE"/>
        </w:rPr>
        <w:t xml:space="preserve">sont </w:t>
      </w:r>
      <w:r w:rsidRPr="00AE3178">
        <w:rPr>
          <w:rFonts w:ascii="Arial" w:hAnsi="Arial" w:cs="Arial"/>
          <w:sz w:val="24"/>
          <w:szCs w:val="24"/>
          <w:lang w:val="fr-BE"/>
        </w:rPr>
        <w:t>en bon état, ajuster ses prolongateur</w:t>
      </w:r>
      <w:r>
        <w:rPr>
          <w:rFonts w:ascii="Arial" w:hAnsi="Arial" w:cs="Arial"/>
          <w:sz w:val="24"/>
          <w:szCs w:val="24"/>
          <w:lang w:val="fr-BE"/>
        </w:rPr>
        <w:t>s</w:t>
      </w:r>
      <w:r w:rsidRPr="00AE3178">
        <w:rPr>
          <w:rFonts w:ascii="Arial" w:hAnsi="Arial" w:cs="Arial"/>
          <w:sz w:val="24"/>
          <w:szCs w:val="24"/>
          <w:lang w:val="fr-BE"/>
        </w:rPr>
        <w:t xml:space="preserve"> et le développement du vélo en fonction du règlement, …</w:t>
      </w:r>
    </w:p>
    <w:p w:rsidR="00AE3178" w:rsidRPr="00AE3178" w:rsidRDefault="00AE3178" w:rsidP="00AE3178">
      <w:pPr>
        <w:pStyle w:val="Paragraphedeliste"/>
        <w:ind w:left="1500"/>
        <w:rPr>
          <w:rFonts w:ascii="Arial" w:hAnsi="Arial" w:cs="Arial"/>
          <w:sz w:val="24"/>
          <w:szCs w:val="24"/>
          <w:lang w:val="fr-BE"/>
        </w:rPr>
      </w:pPr>
    </w:p>
    <w:p w:rsidR="0006053E" w:rsidRPr="00862184" w:rsidRDefault="0006053E" w:rsidP="0006053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  <w:lang w:val="fr-BE"/>
        </w:rPr>
        <w:t>La veille de la compétition</w:t>
      </w:r>
    </w:p>
    <w:p w:rsidR="00AE3178" w:rsidRDefault="00AE3178" w:rsidP="00AE3178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Se remémorer le parcours</w:t>
      </w:r>
    </w:p>
    <w:p w:rsidR="00305188" w:rsidRPr="00305188" w:rsidRDefault="00AE3178" w:rsidP="00305188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Préparer ses affaires (voir liste </w:t>
      </w:r>
      <w:r w:rsidR="00B3778C">
        <w:rPr>
          <w:rFonts w:ascii="Arial" w:hAnsi="Arial" w:cs="Arial"/>
          <w:sz w:val="24"/>
          <w:szCs w:val="24"/>
          <w:lang w:val="fr-BE"/>
        </w:rPr>
        <w:t>« Pense bête triathlon)</w:t>
      </w:r>
    </w:p>
    <w:p w:rsidR="00B3778C" w:rsidRDefault="00B3778C" w:rsidP="00AE3178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Bien s’hydrater</w:t>
      </w:r>
    </w:p>
    <w:p w:rsidR="00316FFD" w:rsidRPr="00316FFD" w:rsidRDefault="00316FFD" w:rsidP="00AE3178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</w:rPr>
        <w:t>S</w:t>
      </w:r>
      <w:r w:rsidRPr="00316FFD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316FFD">
        <w:rPr>
          <w:rFonts w:ascii="Arial" w:hAnsi="Arial" w:cs="Arial"/>
          <w:sz w:val="24"/>
          <w:szCs w:val="24"/>
        </w:rPr>
        <w:t>couper</w:t>
      </w:r>
      <w:proofErr w:type="spellEnd"/>
      <w:r w:rsidRPr="00316FFD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316FFD">
        <w:rPr>
          <w:rFonts w:ascii="Arial" w:hAnsi="Arial" w:cs="Arial"/>
          <w:sz w:val="24"/>
          <w:szCs w:val="24"/>
        </w:rPr>
        <w:t>ongles</w:t>
      </w:r>
      <w:proofErr w:type="spellEnd"/>
    </w:p>
    <w:p w:rsidR="00B3778C" w:rsidRDefault="00B3778C" w:rsidP="00B3778C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Aller dormir tôt</w:t>
      </w:r>
    </w:p>
    <w:p w:rsidR="00B3778C" w:rsidRPr="00B3778C" w:rsidRDefault="00B3778C" w:rsidP="00B3778C">
      <w:pPr>
        <w:pStyle w:val="Paragraphedeliste"/>
        <w:ind w:left="1500"/>
        <w:rPr>
          <w:rFonts w:ascii="Arial" w:hAnsi="Arial" w:cs="Arial"/>
          <w:sz w:val="24"/>
          <w:szCs w:val="24"/>
          <w:lang w:val="fr-BE"/>
        </w:rPr>
      </w:pPr>
    </w:p>
    <w:p w:rsidR="0006053E" w:rsidRPr="00862184" w:rsidRDefault="0006053E" w:rsidP="0006053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  <w:lang w:val="fr-BE"/>
        </w:rPr>
        <w:t>Le jour de la compétition</w:t>
      </w:r>
    </w:p>
    <w:p w:rsidR="00B3778C" w:rsidRDefault="00B3778C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Prévoir le temps nécessaire au réveil, au petit-déjeuner, au chargement de la voiture, … Si vous vous donnez le temps de faire tout ça, vous serez moins stressés</w:t>
      </w:r>
    </w:p>
    <w:p w:rsidR="00B3778C" w:rsidRDefault="00B3778C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Petit-déjeuner minimum 2h avant le début de la compétition afin d’avoir le temps de digérer</w:t>
      </w:r>
      <w:r w:rsidR="00C42830">
        <w:rPr>
          <w:rFonts w:ascii="Arial" w:hAnsi="Arial" w:cs="Arial"/>
          <w:sz w:val="24"/>
          <w:szCs w:val="24"/>
          <w:lang w:val="fr-BE"/>
        </w:rPr>
        <w:t xml:space="preserve">. Manger léger et éviter les </w:t>
      </w:r>
      <w:r w:rsidR="00951A8B">
        <w:rPr>
          <w:rFonts w:ascii="Arial" w:hAnsi="Arial" w:cs="Arial"/>
          <w:sz w:val="24"/>
          <w:szCs w:val="24"/>
          <w:lang w:val="fr-BE"/>
        </w:rPr>
        <w:t>aliments difficiles à digérer (lait, jus, …)</w:t>
      </w:r>
    </w:p>
    <w:p w:rsidR="00B3778C" w:rsidRDefault="00305188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Arriver sur place au </w:t>
      </w:r>
      <w:r w:rsidRPr="00305188">
        <w:rPr>
          <w:rFonts w:ascii="Arial" w:hAnsi="Arial" w:cs="Arial"/>
          <w:sz w:val="24"/>
          <w:szCs w:val="24"/>
          <w:u w:val="single"/>
          <w:lang w:val="fr-BE"/>
        </w:rPr>
        <w:t>minimum</w:t>
      </w:r>
      <w:r>
        <w:rPr>
          <w:rFonts w:ascii="Arial" w:hAnsi="Arial" w:cs="Arial"/>
          <w:sz w:val="24"/>
          <w:szCs w:val="24"/>
          <w:lang w:val="fr-BE"/>
        </w:rPr>
        <w:t xml:space="preserve"> 1h avant le début de la course</w:t>
      </w:r>
    </w:p>
    <w:p w:rsidR="00305188" w:rsidRDefault="00305188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Aller chercher son dossard (prendre toutes ses affaires avec soi afin de gagner du temps et de ne pas devoir revenir à la voiture)</w:t>
      </w:r>
    </w:p>
    <w:p w:rsidR="00316FFD" w:rsidRDefault="00316FFD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proofErr w:type="spellStart"/>
      <w:r>
        <w:rPr>
          <w:rFonts w:ascii="Arial" w:hAnsi="Arial" w:cs="Arial"/>
          <w:sz w:val="24"/>
          <w:szCs w:val="24"/>
          <w:lang w:val="fr-BE"/>
        </w:rPr>
        <w:t>Re-vérifier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son heure de départ et son numéro de vague</w:t>
      </w:r>
    </w:p>
    <w:p w:rsidR="00863825" w:rsidRDefault="00863825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Revérifier une dernière fois le parcours (en cas de modification) et les endroits dangereux</w:t>
      </w:r>
    </w:p>
    <w:p w:rsidR="00305188" w:rsidRDefault="00305188" w:rsidP="00B3778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Aller déposer ses affaires dans la zone de transition en passant par le contrôle des arbitres (casque sanglé sur la tête, </w:t>
      </w:r>
      <w:r w:rsidR="00316FFD">
        <w:rPr>
          <w:rFonts w:ascii="Arial" w:hAnsi="Arial" w:cs="Arial"/>
          <w:sz w:val="24"/>
          <w:szCs w:val="24"/>
          <w:lang w:val="fr-BE"/>
        </w:rPr>
        <w:t xml:space="preserve">freins en bon état, </w:t>
      </w:r>
      <w:r>
        <w:rPr>
          <w:rFonts w:ascii="Arial" w:hAnsi="Arial" w:cs="Arial"/>
          <w:sz w:val="24"/>
          <w:szCs w:val="24"/>
          <w:lang w:val="fr-BE"/>
        </w:rPr>
        <w:t>prolongateurs réglés, développement du vélo adapté au règlement)</w:t>
      </w:r>
    </w:p>
    <w:p w:rsidR="003F6272" w:rsidRDefault="003F6272" w:rsidP="003F6272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Préparer son emplacement en fonction du déroulement de la course 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Vélo bien accroché à la barre avec une vitesse adapté à la sortie de la zone de transition (pas de trop gros braquet)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Scotcher ses barres/gels sur le cadre</w:t>
      </w:r>
      <w:r w:rsidR="00863825">
        <w:rPr>
          <w:rFonts w:ascii="Arial" w:hAnsi="Arial" w:cs="Arial"/>
          <w:sz w:val="24"/>
          <w:szCs w:val="24"/>
          <w:lang w:val="fr-BE"/>
        </w:rPr>
        <w:t xml:space="preserve"> en pré-ouvrant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Casque prêt à être posé sur la tête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Porte dossard déposé sur le guidon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Baskets et chaussures de vélo devant le vélo (scratchs ouverts)</w:t>
      </w:r>
    </w:p>
    <w:p w:rsidR="003F6272" w:rsidRP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…</w:t>
      </w:r>
    </w:p>
    <w:p w:rsidR="00316FFD" w:rsidRPr="00316FFD" w:rsidRDefault="00316FFD" w:rsidP="004F5B3C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 w:rsidRPr="00316FFD">
        <w:rPr>
          <w:rFonts w:ascii="Arial" w:hAnsi="Arial" w:cs="Arial"/>
          <w:sz w:val="24"/>
          <w:szCs w:val="24"/>
          <w:lang w:val="fr-BE"/>
        </w:rPr>
        <w:t xml:space="preserve">Repérer </w:t>
      </w:r>
      <w:r w:rsidRPr="00316FFD">
        <w:rPr>
          <w:rFonts w:ascii="Arial" w:hAnsi="Arial" w:cs="Arial"/>
          <w:sz w:val="24"/>
          <w:szCs w:val="24"/>
          <w:lang w:val="fr-BE"/>
        </w:rPr>
        <w:t xml:space="preserve">la sortie et l’entrée de zone de transition </w:t>
      </w:r>
      <w:r w:rsidRPr="00316FFD">
        <w:rPr>
          <w:rFonts w:ascii="Arial" w:hAnsi="Arial" w:cs="Arial"/>
          <w:sz w:val="24"/>
          <w:szCs w:val="24"/>
          <w:lang w:val="fr-BE"/>
        </w:rPr>
        <w:t>puis</w:t>
      </w:r>
      <w:r>
        <w:rPr>
          <w:rFonts w:ascii="Arial" w:hAnsi="Arial" w:cs="Arial"/>
          <w:sz w:val="24"/>
          <w:szCs w:val="24"/>
          <w:lang w:val="fr-BE"/>
        </w:rPr>
        <w:t xml:space="preserve"> re</w:t>
      </w:r>
      <w:r w:rsidR="003F6272" w:rsidRPr="00316FFD">
        <w:rPr>
          <w:rFonts w:ascii="Arial" w:hAnsi="Arial" w:cs="Arial"/>
          <w:sz w:val="24"/>
          <w:szCs w:val="24"/>
          <w:lang w:val="fr-BE"/>
        </w:rPr>
        <w:t xml:space="preserve">pérer </w:t>
      </w:r>
      <w:r w:rsidRPr="00316FFD">
        <w:rPr>
          <w:rFonts w:ascii="Arial" w:hAnsi="Arial" w:cs="Arial"/>
          <w:sz w:val="24"/>
          <w:szCs w:val="24"/>
          <w:lang w:val="fr-BE"/>
        </w:rPr>
        <w:t>l’emplacement du vélo dans la zone de transition (ex: 2ème à droite dernier 1/3) et rentrer 1 ou 2 fois dans la zone en courant pour être sûr de le trouver rapidement.</w:t>
      </w:r>
    </w:p>
    <w:p w:rsidR="003F6272" w:rsidRPr="00316FFD" w:rsidRDefault="00316FFD" w:rsidP="003F6272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Repérer également </w:t>
      </w:r>
      <w:r w:rsidR="003F6272" w:rsidRPr="00316FFD">
        <w:rPr>
          <w:rFonts w:ascii="Arial" w:hAnsi="Arial" w:cs="Arial"/>
          <w:sz w:val="24"/>
          <w:szCs w:val="24"/>
          <w:lang w:val="fr-BE"/>
        </w:rPr>
        <w:t>la sortie et l’entrée de zone de transition et la faire une fois en marchant</w:t>
      </w:r>
    </w:p>
    <w:p w:rsidR="00863825" w:rsidRDefault="00863825" w:rsidP="003F6272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Aller une dernière fois aux toilettes</w:t>
      </w:r>
    </w:p>
    <w:p w:rsidR="003F6272" w:rsidRDefault="003F6272" w:rsidP="003F6272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S’échauffer 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15min de course à pied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5min d’éducatifs de course</w:t>
      </w:r>
    </w:p>
    <w:p w:rsid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2 à 4 déboulés</w:t>
      </w:r>
    </w:p>
    <w:p w:rsidR="003F6272" w:rsidRPr="003F6272" w:rsidRDefault="003F6272" w:rsidP="003F6272">
      <w:pPr>
        <w:pStyle w:val="Paragraphedeliste"/>
        <w:numPr>
          <w:ilvl w:val="5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Échauffement à sec pour la natation (rotation de bras, échauffement des poignets, de la nuque, …)</w:t>
      </w:r>
    </w:p>
    <w:p w:rsidR="003F6272" w:rsidRDefault="003F6272" w:rsidP="003F6272">
      <w:pPr>
        <w:pStyle w:val="Paragraphedeliste"/>
        <w:numPr>
          <w:ilvl w:val="3"/>
          <w:numId w:val="10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Enfiler sa combi, rentrer dans l’eau minimum 5min avant le départ et s’échauffer en nageant </w:t>
      </w:r>
    </w:p>
    <w:p w:rsidR="00316FFD" w:rsidRDefault="00316FFD" w:rsidP="00316FFD">
      <w:pPr>
        <w:rPr>
          <w:rFonts w:ascii="Arial" w:hAnsi="Arial" w:cs="Arial"/>
          <w:sz w:val="24"/>
          <w:szCs w:val="24"/>
          <w:lang w:val="fr-BE"/>
        </w:rPr>
      </w:pPr>
    </w:p>
    <w:p w:rsidR="00862184" w:rsidRPr="00316FFD" w:rsidRDefault="00862184" w:rsidP="00316FFD">
      <w:pPr>
        <w:rPr>
          <w:rFonts w:ascii="Arial" w:hAnsi="Arial" w:cs="Arial"/>
          <w:sz w:val="24"/>
          <w:szCs w:val="24"/>
          <w:lang w:val="fr-BE"/>
        </w:rPr>
      </w:pPr>
      <w:bookmarkStart w:id="0" w:name="_GoBack"/>
      <w:bookmarkEnd w:id="0"/>
    </w:p>
    <w:p w:rsidR="00316FFD" w:rsidRPr="00862184" w:rsidRDefault="00316FFD" w:rsidP="00316FF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</w:rPr>
        <w:lastRenderedPageBreak/>
        <w:t xml:space="preserve">Transition </w:t>
      </w:r>
      <w:proofErr w:type="spellStart"/>
      <w:r w:rsidRPr="00862184">
        <w:rPr>
          <w:rFonts w:ascii="Arial" w:hAnsi="Arial" w:cs="Arial"/>
          <w:b/>
          <w:sz w:val="24"/>
          <w:szCs w:val="24"/>
        </w:rPr>
        <w:t>nat</w:t>
      </w:r>
      <w:proofErr w:type="spellEnd"/>
      <w:r w:rsidRPr="00862184">
        <w:rPr>
          <w:rFonts w:ascii="Arial" w:hAnsi="Arial" w:cs="Arial"/>
          <w:b/>
          <w:sz w:val="24"/>
          <w:szCs w:val="24"/>
        </w:rPr>
        <w:t>/</w:t>
      </w:r>
      <w:proofErr w:type="spellStart"/>
      <w:r w:rsidRPr="00862184">
        <w:rPr>
          <w:rFonts w:ascii="Arial" w:hAnsi="Arial" w:cs="Arial"/>
          <w:b/>
          <w:sz w:val="24"/>
          <w:szCs w:val="24"/>
        </w:rPr>
        <w:t>vélo</w:t>
      </w:r>
      <w:proofErr w:type="spellEnd"/>
    </w:p>
    <w:p w:rsidR="00316FFD" w:rsidRDefault="00316FFD" w:rsidP="00862184">
      <w:pPr>
        <w:pStyle w:val="Paragraphedeliste"/>
        <w:ind w:left="113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</w:t>
      </w:r>
      <w:r w:rsidRPr="00316FFD">
        <w:rPr>
          <w:rFonts w:ascii="Arial" w:hAnsi="Arial" w:cs="Arial"/>
          <w:sz w:val="24"/>
          <w:szCs w:val="24"/>
          <w:lang w:val="fr-BE"/>
        </w:rPr>
        <w:t xml:space="preserve">ourir relax vers le vélo, se placer sur l'essuie, mettre son tee-shirt, puis casque et porte </w:t>
      </w:r>
      <w:proofErr w:type="gramStart"/>
      <w:r w:rsidRPr="00316FFD">
        <w:rPr>
          <w:rFonts w:ascii="Arial" w:hAnsi="Arial" w:cs="Arial"/>
          <w:sz w:val="24"/>
          <w:szCs w:val="24"/>
          <w:lang w:val="fr-BE"/>
        </w:rPr>
        <w:t>dossard ,</w:t>
      </w:r>
      <w:proofErr w:type="gramEnd"/>
      <w:r w:rsidRPr="00316FFD">
        <w:rPr>
          <w:rFonts w:ascii="Arial" w:hAnsi="Arial" w:cs="Arial"/>
          <w:sz w:val="24"/>
          <w:szCs w:val="24"/>
          <w:lang w:val="fr-BE"/>
        </w:rPr>
        <w:t xml:space="preserve"> dossard visible dans le dos puis chaussure avec ou sans chaussette</w:t>
      </w:r>
      <w:r>
        <w:rPr>
          <w:rFonts w:ascii="Arial" w:hAnsi="Arial" w:cs="Arial"/>
          <w:sz w:val="24"/>
          <w:szCs w:val="24"/>
          <w:lang w:val="fr-BE"/>
        </w:rPr>
        <w:t>.</w:t>
      </w:r>
    </w:p>
    <w:p w:rsidR="00316FFD" w:rsidRPr="00316FFD" w:rsidRDefault="00316FFD" w:rsidP="00316FFD">
      <w:pPr>
        <w:pStyle w:val="Paragraphedeliste"/>
        <w:ind w:left="780"/>
        <w:rPr>
          <w:rFonts w:ascii="Arial" w:hAnsi="Arial" w:cs="Arial"/>
          <w:sz w:val="24"/>
          <w:szCs w:val="24"/>
          <w:lang w:val="fr-BE"/>
        </w:rPr>
      </w:pPr>
    </w:p>
    <w:p w:rsidR="00316FFD" w:rsidRPr="00862184" w:rsidRDefault="00316FFD" w:rsidP="0086218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</w:rPr>
        <w:t xml:space="preserve">Transition </w:t>
      </w:r>
      <w:proofErr w:type="spellStart"/>
      <w:r w:rsidRPr="00862184">
        <w:rPr>
          <w:rFonts w:ascii="Arial" w:hAnsi="Arial" w:cs="Arial"/>
          <w:b/>
          <w:sz w:val="24"/>
          <w:szCs w:val="24"/>
        </w:rPr>
        <w:t>vélo</w:t>
      </w:r>
      <w:proofErr w:type="spellEnd"/>
      <w:r w:rsidRPr="00862184">
        <w:rPr>
          <w:rFonts w:ascii="Arial" w:hAnsi="Arial" w:cs="Arial"/>
          <w:b/>
          <w:sz w:val="24"/>
          <w:szCs w:val="24"/>
        </w:rPr>
        <w:t>/cap</w:t>
      </w:r>
    </w:p>
    <w:p w:rsidR="00316FFD" w:rsidRDefault="00316FFD" w:rsidP="00316FFD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</w:t>
      </w:r>
      <w:r w:rsidRPr="00316FFD">
        <w:rPr>
          <w:rFonts w:ascii="Arial" w:hAnsi="Arial" w:cs="Arial"/>
          <w:sz w:val="24"/>
          <w:szCs w:val="24"/>
          <w:lang w:val="fr-BE"/>
        </w:rPr>
        <w:t>ien mouliner les dernières minutes</w:t>
      </w:r>
    </w:p>
    <w:p w:rsidR="00316FFD" w:rsidRDefault="00316FFD" w:rsidP="00316FFD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I</w:t>
      </w:r>
      <w:r w:rsidRPr="00316FFD">
        <w:rPr>
          <w:rFonts w:ascii="Arial" w:hAnsi="Arial" w:cs="Arial"/>
          <w:sz w:val="24"/>
          <w:szCs w:val="24"/>
          <w:lang w:val="fr-BE"/>
        </w:rPr>
        <w:t>nterdi</w:t>
      </w:r>
      <w:r>
        <w:rPr>
          <w:rFonts w:ascii="Arial" w:hAnsi="Arial" w:cs="Arial"/>
          <w:sz w:val="24"/>
          <w:szCs w:val="24"/>
          <w:lang w:val="fr-BE"/>
        </w:rPr>
        <w:t>c</w:t>
      </w:r>
      <w:r w:rsidRPr="00316FFD">
        <w:rPr>
          <w:rFonts w:ascii="Arial" w:hAnsi="Arial" w:cs="Arial"/>
          <w:sz w:val="24"/>
          <w:szCs w:val="24"/>
          <w:lang w:val="fr-BE"/>
        </w:rPr>
        <w:t>t</w:t>
      </w:r>
      <w:r>
        <w:rPr>
          <w:rFonts w:ascii="Arial" w:hAnsi="Arial" w:cs="Arial"/>
          <w:sz w:val="24"/>
          <w:szCs w:val="24"/>
          <w:lang w:val="fr-BE"/>
        </w:rPr>
        <w:t>ion</w:t>
      </w:r>
      <w:r w:rsidRPr="00316FFD">
        <w:rPr>
          <w:rFonts w:ascii="Arial" w:hAnsi="Arial" w:cs="Arial"/>
          <w:sz w:val="24"/>
          <w:szCs w:val="24"/>
          <w:lang w:val="fr-BE"/>
        </w:rPr>
        <w:t xml:space="preserve"> d'enlever ou de défaire son casque avant de déposer son vélo</w:t>
      </w:r>
      <w:r>
        <w:rPr>
          <w:rFonts w:ascii="Arial" w:hAnsi="Arial" w:cs="Arial"/>
          <w:sz w:val="24"/>
          <w:szCs w:val="24"/>
          <w:lang w:val="fr-BE"/>
        </w:rPr>
        <w:t xml:space="preserve"> (attention aux pénalités)</w:t>
      </w:r>
    </w:p>
    <w:p w:rsidR="00862184" w:rsidRPr="00862184" w:rsidRDefault="00862184" w:rsidP="00862184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D</w:t>
      </w:r>
      <w:r w:rsidRPr="00316FFD">
        <w:rPr>
          <w:rFonts w:ascii="Arial" w:hAnsi="Arial" w:cs="Arial"/>
          <w:sz w:val="24"/>
          <w:szCs w:val="24"/>
          <w:lang w:val="fr-BE"/>
        </w:rPr>
        <w:t>ans la zone de transition</w:t>
      </w:r>
      <w:r>
        <w:rPr>
          <w:rFonts w:ascii="Arial" w:hAnsi="Arial" w:cs="Arial"/>
          <w:sz w:val="24"/>
          <w:szCs w:val="24"/>
          <w:lang w:val="fr-BE"/>
        </w:rPr>
        <w:t>, courir</w:t>
      </w:r>
      <w:r w:rsidRPr="00316FFD">
        <w:rPr>
          <w:rFonts w:ascii="Arial" w:hAnsi="Arial" w:cs="Arial"/>
          <w:sz w:val="24"/>
          <w:szCs w:val="24"/>
          <w:lang w:val="fr-BE"/>
        </w:rPr>
        <w:t xml:space="preserve"> à côté de son vélo</w:t>
      </w:r>
    </w:p>
    <w:p w:rsidR="00316FFD" w:rsidRDefault="00316FFD" w:rsidP="00316FFD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</w:t>
      </w:r>
      <w:r w:rsidRPr="00316FFD">
        <w:rPr>
          <w:rFonts w:ascii="Arial" w:hAnsi="Arial" w:cs="Arial"/>
          <w:sz w:val="24"/>
          <w:szCs w:val="24"/>
          <w:lang w:val="fr-BE"/>
        </w:rPr>
        <w:t xml:space="preserve">lacer </w:t>
      </w:r>
      <w:r>
        <w:rPr>
          <w:rFonts w:ascii="Arial" w:hAnsi="Arial" w:cs="Arial"/>
          <w:sz w:val="24"/>
          <w:szCs w:val="24"/>
          <w:lang w:val="fr-BE"/>
        </w:rPr>
        <w:t>son</w:t>
      </w:r>
      <w:r w:rsidRPr="00316FFD">
        <w:rPr>
          <w:rFonts w:ascii="Arial" w:hAnsi="Arial" w:cs="Arial"/>
          <w:sz w:val="24"/>
          <w:szCs w:val="24"/>
          <w:lang w:val="fr-BE"/>
        </w:rPr>
        <w:t xml:space="preserve"> dossard vers l’avant avant de sortir de la zone de transition</w:t>
      </w:r>
    </w:p>
    <w:p w:rsidR="00316FFD" w:rsidRDefault="00862184" w:rsidP="00862184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D</w:t>
      </w:r>
      <w:r w:rsidR="00316FFD" w:rsidRPr="00862184">
        <w:rPr>
          <w:rFonts w:ascii="Arial" w:hAnsi="Arial" w:cs="Arial"/>
          <w:sz w:val="24"/>
          <w:szCs w:val="24"/>
          <w:lang w:val="fr-BE"/>
        </w:rPr>
        <w:t>émarrer lentement à pied 3 ou 4', le temps que la musculature s'adapte (et vous aussi: puisque vous venez de rouler "vite", vous aurez tendance à vouloir courir trop vite</w:t>
      </w:r>
      <w:proofErr w:type="gramStart"/>
      <w:r w:rsidR="00316FFD" w:rsidRPr="00862184">
        <w:rPr>
          <w:rFonts w:ascii="Arial" w:hAnsi="Arial" w:cs="Arial"/>
          <w:sz w:val="24"/>
          <w:szCs w:val="24"/>
          <w:lang w:val="fr-BE"/>
        </w:rPr>
        <w:t>) ,</w:t>
      </w:r>
      <w:proofErr w:type="gramEnd"/>
      <w:r w:rsidR="00316FFD" w:rsidRPr="00862184">
        <w:rPr>
          <w:rFonts w:ascii="Arial" w:hAnsi="Arial" w:cs="Arial"/>
          <w:sz w:val="24"/>
          <w:szCs w:val="24"/>
          <w:lang w:val="fr-BE"/>
        </w:rPr>
        <w:t xml:space="preserve"> puis choisissez votre tempo en fonction de votre forme.</w:t>
      </w:r>
    </w:p>
    <w:p w:rsidR="00862184" w:rsidRPr="00862184" w:rsidRDefault="00862184" w:rsidP="00862184">
      <w:pPr>
        <w:pStyle w:val="Paragraphedeliste"/>
        <w:ind w:left="1500"/>
        <w:rPr>
          <w:rFonts w:ascii="Arial" w:hAnsi="Arial" w:cs="Arial"/>
          <w:sz w:val="24"/>
          <w:szCs w:val="24"/>
          <w:lang w:val="fr-BE"/>
        </w:rPr>
      </w:pPr>
    </w:p>
    <w:p w:rsidR="00316FFD" w:rsidRPr="00862184" w:rsidRDefault="00862184" w:rsidP="00316FF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fr-BE"/>
        </w:rPr>
      </w:pPr>
      <w:r w:rsidRPr="00862184">
        <w:rPr>
          <w:rFonts w:ascii="Arial" w:hAnsi="Arial" w:cs="Arial"/>
          <w:b/>
          <w:sz w:val="24"/>
          <w:szCs w:val="24"/>
          <w:lang w:val="fr-BE"/>
        </w:rPr>
        <w:t>Après la course</w:t>
      </w:r>
    </w:p>
    <w:p w:rsidR="00862184" w:rsidRDefault="00862184" w:rsidP="00862184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S’étirer</w:t>
      </w:r>
    </w:p>
    <w:p w:rsidR="00862184" w:rsidRDefault="00862184" w:rsidP="00862184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Bien s’hydrater régulièrement</w:t>
      </w:r>
    </w:p>
    <w:p w:rsidR="00862184" w:rsidRPr="003F6272" w:rsidRDefault="00862184" w:rsidP="00862184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Ne pas trainer pour aller récupérer son matériel dans la zone de transition</w:t>
      </w:r>
    </w:p>
    <w:sectPr w:rsidR="00862184" w:rsidRPr="003F6272" w:rsidSect="00862184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8C8"/>
    <w:multiLevelType w:val="hybridMultilevel"/>
    <w:tmpl w:val="00AAE8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0890D1A"/>
    <w:multiLevelType w:val="hybridMultilevel"/>
    <w:tmpl w:val="8FDA31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3F530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C04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6727764"/>
    <w:multiLevelType w:val="hybridMultilevel"/>
    <w:tmpl w:val="F1D65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DFB13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87864B6"/>
    <w:multiLevelType w:val="hybridMultilevel"/>
    <w:tmpl w:val="A20A011E"/>
    <w:lvl w:ilvl="0" w:tplc="49C69FA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B6533A5"/>
    <w:multiLevelType w:val="hybridMultilevel"/>
    <w:tmpl w:val="0F4ADF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24719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C9C59D6"/>
    <w:multiLevelType w:val="hybridMultilevel"/>
    <w:tmpl w:val="78C8EBF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D0E0475"/>
    <w:multiLevelType w:val="hybridMultilevel"/>
    <w:tmpl w:val="749881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73868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3E"/>
    <w:rsid w:val="0006053E"/>
    <w:rsid w:val="000C3F67"/>
    <w:rsid w:val="00305188"/>
    <w:rsid w:val="00316FFD"/>
    <w:rsid w:val="003F6272"/>
    <w:rsid w:val="00862184"/>
    <w:rsid w:val="00863825"/>
    <w:rsid w:val="00951A8B"/>
    <w:rsid w:val="00AE3178"/>
    <w:rsid w:val="00B3778C"/>
    <w:rsid w:val="00C40C09"/>
    <w:rsid w:val="00C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05B44-05EB-4C86-8468-823277C2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Petteau</dc:creator>
  <cp:keywords/>
  <dc:description/>
  <cp:lastModifiedBy>Adrien Petteau</cp:lastModifiedBy>
  <cp:revision>5</cp:revision>
  <dcterms:created xsi:type="dcterms:W3CDTF">2015-03-11T08:43:00Z</dcterms:created>
  <dcterms:modified xsi:type="dcterms:W3CDTF">2015-03-15T13:14:00Z</dcterms:modified>
</cp:coreProperties>
</file>